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82D" w:rsidP="0046482D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46482D" w:rsidP="0046482D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46482D" w:rsidP="0046482D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46482D" w:rsidP="0046482D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                                                                                        08 апреля 2025 года</w:t>
      </w:r>
    </w:p>
    <w:p w:rsidR="0046482D" w:rsidP="0046482D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46482D" w:rsidP="0046482D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Мировой судья судебного участка №2 Ханты-Мансийского судебного района Ханты-Мансийского автономного округа-Югры Новокшенова О.А., </w:t>
      </w:r>
    </w:p>
    <w:p w:rsidR="0046482D" w:rsidP="0046482D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№2-447-2802/2025 по иску </w:t>
      </w:r>
      <w:r>
        <w:rPr>
          <w:sz w:val="24"/>
          <w:szCs w:val="24"/>
        </w:rPr>
        <w:t xml:space="preserve">ООО ПКО Редут к Цыганковой </w:t>
      </w:r>
      <w:r w:rsidR="003B1B28">
        <w:rPr>
          <w:szCs w:val="28"/>
        </w:rPr>
        <w:t xml:space="preserve">***  </w:t>
      </w:r>
      <w:r>
        <w:rPr>
          <w:sz w:val="24"/>
          <w:szCs w:val="24"/>
        </w:rPr>
        <w:t>о взыскании задолженности</w:t>
      </w:r>
      <w:r>
        <w:rPr>
          <w:rStyle w:val="10"/>
          <w:sz w:val="24"/>
          <w:szCs w:val="24"/>
        </w:rPr>
        <w:t xml:space="preserve">,  </w:t>
      </w:r>
    </w:p>
    <w:p w:rsidR="0046482D" w:rsidP="0046482D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46482D" w:rsidP="0046482D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46482D" w:rsidP="0046482D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ООО ПКО Редут к Цыганковой </w:t>
      </w:r>
      <w:r w:rsidR="003B1B28">
        <w:rPr>
          <w:szCs w:val="28"/>
        </w:rPr>
        <w:t xml:space="preserve">***  </w:t>
      </w:r>
      <w:r>
        <w:rPr>
          <w:sz w:val="24"/>
          <w:szCs w:val="24"/>
        </w:rPr>
        <w:t xml:space="preserve">о взыскании задолженности </w:t>
      </w:r>
      <w:r>
        <w:rPr>
          <w:rStyle w:val="10"/>
          <w:sz w:val="24"/>
          <w:szCs w:val="24"/>
        </w:rPr>
        <w:t>удовлетворить</w:t>
      </w:r>
      <w:r w:rsidR="00BB1975">
        <w:rPr>
          <w:rStyle w:val="10"/>
          <w:sz w:val="24"/>
          <w:szCs w:val="24"/>
        </w:rPr>
        <w:t xml:space="preserve"> частично</w:t>
      </w:r>
      <w:r>
        <w:rPr>
          <w:rStyle w:val="10"/>
          <w:sz w:val="24"/>
          <w:szCs w:val="24"/>
        </w:rPr>
        <w:t>.</w:t>
      </w:r>
    </w:p>
    <w:p w:rsidR="0046482D" w:rsidP="0046482D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 xml:space="preserve">Цыганковой </w:t>
      </w:r>
      <w:r w:rsidR="003B1B28">
        <w:rPr>
          <w:szCs w:val="28"/>
        </w:rPr>
        <w:t xml:space="preserve">***  </w:t>
      </w:r>
      <w:r w:rsidR="003B1B28">
        <w:rPr>
          <w:sz w:val="24"/>
          <w:szCs w:val="24"/>
        </w:rPr>
        <w:t xml:space="preserve">(паспорт </w:t>
      </w:r>
      <w:r w:rsidR="003B1B28">
        <w:rPr>
          <w:szCs w:val="28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пользу </w:t>
      </w:r>
      <w:r>
        <w:rPr>
          <w:sz w:val="24"/>
          <w:szCs w:val="24"/>
        </w:rPr>
        <w:t>ООО ПКО Редут 4849,30</w:t>
      </w:r>
      <w:r>
        <w:rPr>
          <w:rStyle w:val="10"/>
          <w:sz w:val="24"/>
          <w:szCs w:val="24"/>
        </w:rPr>
        <w:t xml:space="preserve"> руб. – в счет задолженности, 4000 руб. – в счет оплаты госпошлины</w:t>
      </w:r>
      <w:r w:rsidR="00BB1975">
        <w:rPr>
          <w:rStyle w:val="10"/>
          <w:sz w:val="24"/>
          <w:szCs w:val="24"/>
        </w:rPr>
        <w:t>, 5000 рублей – в счет услуг представителя, 130,5 руб. -  почтовые расходы</w:t>
      </w:r>
      <w:r>
        <w:rPr>
          <w:rStyle w:val="10"/>
          <w:sz w:val="24"/>
          <w:szCs w:val="24"/>
        </w:rPr>
        <w:t>.</w:t>
      </w:r>
    </w:p>
    <w:p w:rsidR="00BB1975" w:rsidP="0046482D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В остальной части иска отказать.</w:t>
      </w:r>
    </w:p>
    <w:p w:rsidR="0046482D" w:rsidP="0046482D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через мирового судью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46482D" w:rsidP="0046482D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46482D" w:rsidP="0046482D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46482D" w:rsidP="0046482D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46482D" w:rsidP="0046482D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46482D" w:rsidP="0046482D">
      <w:pPr>
        <w:pStyle w:val="1"/>
        <w:jc w:val="both"/>
        <w:rPr>
          <w:rStyle w:val="10"/>
          <w:sz w:val="24"/>
          <w:szCs w:val="24"/>
        </w:rPr>
      </w:pPr>
    </w:p>
    <w:p w:rsidR="0046482D" w:rsidP="0046482D">
      <w:pPr>
        <w:pStyle w:val="1"/>
        <w:jc w:val="both"/>
        <w:rPr>
          <w:rStyle w:val="10"/>
          <w:sz w:val="24"/>
          <w:szCs w:val="24"/>
        </w:rPr>
      </w:pPr>
    </w:p>
    <w:p w:rsidR="0046482D" w:rsidP="0046482D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46482D" w:rsidP="0046482D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46482D" w:rsidP="0046482D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      О.А. Новокшенова</w:t>
      </w:r>
    </w:p>
    <w:p w:rsidR="0046482D" w:rsidP="00BB1975">
      <w:pPr>
        <w:pStyle w:val="1"/>
        <w:tabs>
          <w:tab w:val="left" w:pos="1980"/>
        </w:tabs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ab/>
      </w:r>
    </w:p>
    <w:p w:rsidR="0046482D" w:rsidP="0046482D"/>
    <w:p w:rsidR="0046482D" w:rsidP="0046482D"/>
    <w:p w:rsidR="0046482D" w:rsidP="0046482D"/>
    <w:p w:rsidR="009F421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9B"/>
    <w:rsid w:val="003B1B28"/>
    <w:rsid w:val="0046482D"/>
    <w:rsid w:val="0072649B"/>
    <w:rsid w:val="009F4211"/>
    <w:rsid w:val="00BB19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8560F26-F504-4BEF-8854-4606283C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82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4648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46482D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46482D"/>
  </w:style>
  <w:style w:type="paragraph" w:styleId="BalloonText">
    <w:name w:val="Balloon Text"/>
    <w:basedOn w:val="Normal"/>
    <w:link w:val="a"/>
    <w:uiPriority w:val="99"/>
    <w:semiHidden/>
    <w:unhideWhenUsed/>
    <w:rsid w:val="00BB1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